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5E60D11A" w:rsidR="002D1722" w:rsidRDefault="002D1722" w:rsidP="002D1722">
      <w:pPr>
        <w:pStyle w:val="Titel"/>
      </w:pPr>
      <w:r>
        <w:t>Aufgabe 2</w:t>
      </w:r>
      <w:r w:rsidR="00D92741">
        <w:t>3</w:t>
      </w:r>
    </w:p>
    <w:p w14:paraId="6DD7842F" w14:textId="487D3C7C" w:rsidR="002D1722" w:rsidRDefault="009C2CE0" w:rsidP="002D1722">
      <w:pPr>
        <w:pStyle w:val="berschrift1"/>
        <w:rPr>
          <w:rFonts w:cs="Arial"/>
        </w:rPr>
      </w:pPr>
      <w:r>
        <w:rPr>
          <w:rFonts w:cs="Arial"/>
        </w:rPr>
        <w:t xml:space="preserve">Automatische </w:t>
      </w:r>
      <w:r w:rsidR="00822196">
        <w:rPr>
          <w:rFonts w:cs="Arial"/>
        </w:rPr>
        <w:t>Gartenbewässerung</w:t>
      </w:r>
    </w:p>
    <w:p w14:paraId="7FF6FC6D" w14:textId="3C12FDBF" w:rsidR="002D1722" w:rsidRDefault="002D1722" w:rsidP="002D1722">
      <w:pPr>
        <w:pStyle w:val="berschrift2"/>
        <w:rPr>
          <w:rFonts w:cs="Arial"/>
        </w:rPr>
      </w:pPr>
      <w:r>
        <w:rPr>
          <w:rFonts w:cs="Arial"/>
        </w:rPr>
        <w:t>Konstruktionsaufgabe</w:t>
      </w:r>
    </w:p>
    <w:p w14:paraId="4675C106" w14:textId="6F7F5E48" w:rsidR="003E0693" w:rsidRDefault="0041413F" w:rsidP="00E81333">
      <w:r>
        <w:rPr>
          <w:noProof/>
        </w:rPr>
        <w:drawing>
          <wp:anchor distT="0" distB="0" distL="360045" distR="114300" simplePos="0" relativeHeight="251658240" behindDoc="0" locked="0" layoutInCell="1" allowOverlap="1" wp14:anchorId="2B653CE6" wp14:editId="338AD0F7">
            <wp:simplePos x="0" y="0"/>
            <wp:positionH relativeFrom="column">
              <wp:posOffset>2464435</wp:posOffset>
            </wp:positionH>
            <wp:positionV relativeFrom="paragraph">
              <wp:posOffset>111125</wp:posOffset>
            </wp:positionV>
            <wp:extent cx="3599815" cy="2296795"/>
            <wp:effectExtent l="0" t="0" r="635" b="825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599815" cy="2296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2AFB" w:rsidRPr="000F2095">
        <w:rPr>
          <w:rFonts w:cs="Arial"/>
        </w:rPr>
        <w:t xml:space="preserve">Baue </w:t>
      </w:r>
      <w:r w:rsidR="00B62AFB">
        <w:rPr>
          <w:rFonts w:cs="Arial"/>
        </w:rPr>
        <w:t>das Modell entsprechend der Bauanleitung</w:t>
      </w:r>
      <w:r w:rsidR="00B62AFB" w:rsidRPr="000F2095">
        <w:rPr>
          <w:rFonts w:cs="Arial"/>
        </w:rPr>
        <w:t xml:space="preserve"> </w:t>
      </w:r>
      <w:r w:rsidR="00B62AFB">
        <w:rPr>
          <w:rFonts w:cs="Arial"/>
        </w:rPr>
        <w:t xml:space="preserve">und </w:t>
      </w:r>
      <w:r w:rsidR="002D1722">
        <w:t xml:space="preserve">die elektronische Schaltung nach </w:t>
      </w:r>
      <w:r w:rsidR="00B62AFB">
        <w:t xml:space="preserve">dem </w:t>
      </w:r>
      <w:r w:rsidR="002D1722">
        <w:t>Schaltplan in</w:t>
      </w:r>
      <w:r w:rsidR="002D1722">
        <w:rPr>
          <w:rStyle w:val="Hervorhebung"/>
        </w:rPr>
        <w:t xml:space="preserve"> </w:t>
      </w:r>
      <w:r w:rsidR="009419E5" w:rsidRPr="009419E5">
        <w:rPr>
          <w:rStyle w:val="Hervorhebung"/>
        </w:rPr>
        <w:fldChar w:fldCharType="begin"/>
      </w:r>
      <w:r w:rsidR="009419E5" w:rsidRPr="009419E5">
        <w:rPr>
          <w:rStyle w:val="Hervorhebung"/>
        </w:rPr>
        <w:instrText xml:space="preserve"> REF _Ref68676226 \h </w:instrText>
      </w:r>
      <w:r w:rsidR="009419E5">
        <w:rPr>
          <w:rStyle w:val="Hervorhebung"/>
        </w:rPr>
        <w:instrText xml:space="preserve"> \* MERGEFORMAT </w:instrText>
      </w:r>
      <w:r w:rsidR="009419E5" w:rsidRPr="009419E5">
        <w:rPr>
          <w:rStyle w:val="Hervorhebung"/>
        </w:rPr>
      </w:r>
      <w:r w:rsidR="009419E5" w:rsidRPr="009419E5">
        <w:rPr>
          <w:rStyle w:val="Hervorhebung"/>
        </w:rPr>
        <w:fldChar w:fldCharType="separate"/>
      </w:r>
      <w:r w:rsidR="009419E5" w:rsidRPr="009419E5">
        <w:rPr>
          <w:rStyle w:val="Hervorhebung"/>
        </w:rPr>
        <w:t>Abbildung 1</w:t>
      </w:r>
      <w:r w:rsidR="009419E5" w:rsidRPr="009419E5">
        <w:rPr>
          <w:rStyle w:val="Hervorhebung"/>
        </w:rPr>
        <w:fldChar w:fldCharType="end"/>
      </w:r>
      <w:r w:rsidR="009419E5">
        <w:rPr>
          <w:rStyle w:val="Hervorhebung"/>
        </w:rPr>
        <w:t xml:space="preserve"> </w:t>
      </w:r>
      <w:r w:rsidR="003E0693">
        <w:t>auf.</w:t>
      </w:r>
      <w:r w:rsidR="009419E5">
        <w:t xml:space="preserve"> Die LED stellt eine Kontrolllampe dar</w:t>
      </w:r>
      <w:r w:rsidR="00D4512B">
        <w:t>,</w:t>
      </w:r>
      <w:r w:rsidR="009419E5">
        <w:t xml:space="preserve"> die bei Betrieb des Pumpenmotors leuchtet.</w:t>
      </w:r>
    </w:p>
    <w:p w14:paraId="5FE84D21" w14:textId="7F01FA75" w:rsidR="005207FC" w:rsidRDefault="00D4512B" w:rsidP="002D1722">
      <w:pPr>
        <w:rPr>
          <w:rFonts w:cs="Arial"/>
        </w:rPr>
      </w:pPr>
      <w:r>
        <w:rPr>
          <w:noProof/>
        </w:rPr>
        <mc:AlternateContent>
          <mc:Choice Requires="wps">
            <w:drawing>
              <wp:anchor distT="0" distB="0" distL="360045" distR="114300" simplePos="0" relativeHeight="251660288" behindDoc="0" locked="0" layoutInCell="1" allowOverlap="1" wp14:anchorId="0D85A604" wp14:editId="0F06A564">
                <wp:simplePos x="0" y="0"/>
                <wp:positionH relativeFrom="column">
                  <wp:posOffset>2713990</wp:posOffset>
                </wp:positionH>
                <wp:positionV relativeFrom="paragraph">
                  <wp:posOffset>990600</wp:posOffset>
                </wp:positionV>
                <wp:extent cx="3239770" cy="251460"/>
                <wp:effectExtent l="0" t="0" r="0" b="0"/>
                <wp:wrapSquare wrapText="bothSides"/>
                <wp:docPr id="6" name="Textfeld 6"/>
                <wp:cNvGraphicFramePr/>
                <a:graphic xmlns:a="http://schemas.openxmlformats.org/drawingml/2006/main">
                  <a:graphicData uri="http://schemas.microsoft.com/office/word/2010/wordprocessingShape">
                    <wps:wsp>
                      <wps:cNvSpPr txBox="1"/>
                      <wps:spPr>
                        <a:xfrm>
                          <a:off x="0" y="0"/>
                          <a:ext cx="3239770" cy="251460"/>
                        </a:xfrm>
                        <a:prstGeom prst="rect">
                          <a:avLst/>
                        </a:prstGeom>
                        <a:solidFill>
                          <a:prstClr val="white"/>
                        </a:solidFill>
                        <a:ln>
                          <a:noFill/>
                        </a:ln>
                        <a:effectLst/>
                      </wps:spPr>
                      <wps:txbx>
                        <w:txbxContent>
                          <w:p w14:paraId="482C006A" w14:textId="4EF79803" w:rsidR="009419E5" w:rsidRPr="004E2391" w:rsidRDefault="009419E5" w:rsidP="009419E5">
                            <w:pPr>
                              <w:pStyle w:val="Beschriftung"/>
                              <w:rPr>
                                <w:noProof/>
                              </w:rPr>
                            </w:pPr>
                            <w:bookmarkStart w:id="0" w:name="_Ref68676226"/>
                            <w:r>
                              <w:t xml:space="preserve">Abbildung </w:t>
                            </w:r>
                            <w:fldSimple w:instr=" SEQ Abbildung \* ARABIC ">
                              <w:r>
                                <w:rPr>
                                  <w:noProof/>
                                </w:rPr>
                                <w:t>1</w:t>
                              </w:r>
                            </w:fldSimple>
                            <w:bookmarkEnd w:id="0"/>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5A604" id="_x0000_t202" coordsize="21600,21600" o:spt="202" path="m,l,21600r21600,l21600,xe">
                <v:stroke joinstyle="miter"/>
                <v:path gradientshapeok="t" o:connecttype="rect"/>
              </v:shapetype>
              <v:shape id="Textfeld 6" o:spid="_x0000_s1026" type="#_x0000_t202" style="position:absolute;left:0;text-align:left;margin-left:213.7pt;margin-top:78pt;width:255.1pt;height:19.8pt;z-index:251660288;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T+OIQIAAEkEAAAOAAAAZHJzL2Uyb0RvYy54bWysVN9v0zAQfkfif7D8TtN2sEHUdCqdipCm&#10;bVKH9uw6TmPJ8Zmz26T89ZydpIXBE+LFOfvO9+P7Pmdx2zWGHRV6Dbbgs8mUM2UllNruC/7tefPu&#10;I2c+CFsKA1YV/KQ8v12+fbNoXa7mUIMpFTJKYn3euoLXIbg8y7ysVSP8BJyy5KwAGxFoi/usRNFS&#10;9sZk8+n0OmsBS4cglfd0etc7+TLlryolw2NVeRWYKTj1FtKKad3FNVsuRL5H4WothzbEP3TRCG2p&#10;6DnVnQiCHVD/karREsFDFSYSmgyqSkuVZqBpZtNX02xr4VSahcDx7gyT/39p5cNx656Qhe4zdERg&#10;BKR1Pvd0GOfpKmzilzpl5CcIT2fYVBeYpMOr+dWnmxtySfLNP8zeXydcs8tthz58UdCwaBQciZaE&#10;ljje+0AVKXQMicU8GF1utDFxEx1rg+woiMK21kHFHunGb1HGxlgL8Vbv7k9U0sBQ5TJYtEK364Zp&#10;d1CeCASEXh/eyY2msvfChyeBJAgajkQeHmmpDLQFh8HirAb88bfzGE88kZezlgRWcP/9IFBxZr5a&#10;YjCqcTRwNHajYQ/NGmjgGT0fJ5NJFzCY0awQmhfS/ipWIZewkmoVPIzmOvQyp7cj1WqVgkhzToR7&#10;u3Uyph7hfe5eBLqBnEC0PsAoPZG/4qiPTSy51SEQ4InACGiPInETN6TXxNLwtuKD+HWfoi5/gOVP&#10;AAAA//8DAFBLAwQUAAYACAAAACEA1+LLMeIAAAALAQAADwAAAGRycy9kb3ducmV2LnhtbEyPwU7D&#10;MBBE70j8g7VIXBB1aFOXhjhVVcGBXirSXnpz420ciO0odtrw9ywnOO7M0+xMvhptyy7Yh8Y7CU+T&#10;BBi6yuvG1RIO+7fHZ2AhKqdV6x1K+MYAq+L2JleZ9lf3gZcy1oxCXMiUBBNjl3EeKoNWhYnv0JF3&#10;9r1Vkc6+5rpXVwq3LZ8mieBWNY4+GNXhxmD1VQ5Wwi497szDcH7drtNZ/34YNuKzLqW8vxvXL8Ai&#10;jvEPht/6VB0K6nTyg9OBtRLS6SIllIy5oFFELGcLAexEynIugBc5/7+h+AEAAP//AwBQSwECLQAU&#10;AAYACAAAACEAtoM4kv4AAADhAQAAEwAAAAAAAAAAAAAAAAAAAAAAW0NvbnRlbnRfVHlwZXNdLnht&#10;bFBLAQItABQABgAIAAAAIQA4/SH/1gAAAJQBAAALAAAAAAAAAAAAAAAAAC8BAABfcmVscy8ucmVs&#10;c1BLAQItABQABgAIAAAAIQBpoT+OIQIAAEkEAAAOAAAAAAAAAAAAAAAAAC4CAABkcnMvZTJvRG9j&#10;LnhtbFBLAQItABQABgAIAAAAIQDX4ssx4gAAAAsBAAAPAAAAAAAAAAAAAAAAAHsEAABkcnMvZG93&#10;bnJldi54bWxQSwUGAAAAAAQABADzAAAAigUAAAAA&#10;" stroked="f">
                <v:textbox style="mso-fit-shape-to-text:t" inset="0,0,0,0">
                  <w:txbxContent>
                    <w:p w14:paraId="482C006A" w14:textId="4EF79803" w:rsidR="009419E5" w:rsidRPr="004E2391" w:rsidRDefault="009419E5" w:rsidP="009419E5">
                      <w:pPr>
                        <w:pStyle w:val="Beschriftung"/>
                        <w:rPr>
                          <w:noProof/>
                        </w:rPr>
                      </w:pPr>
                      <w:bookmarkStart w:id="1" w:name="_Ref68676226"/>
                      <w:r>
                        <w:t xml:space="preserve">Abbildung </w:t>
                      </w:r>
                      <w:fldSimple w:instr=" SEQ Abbildung \* ARABIC ">
                        <w:r>
                          <w:rPr>
                            <w:noProof/>
                          </w:rPr>
                          <w:t>1</w:t>
                        </w:r>
                      </w:fldSimple>
                      <w:bookmarkEnd w:id="1"/>
                      <w:r>
                        <w:t>: Schaltplan</w:t>
                      </w:r>
                    </w:p>
                  </w:txbxContent>
                </v:textbox>
                <w10:wrap type="square"/>
              </v:shape>
            </w:pict>
          </mc:Fallback>
        </mc:AlternateContent>
      </w:r>
      <w:r w:rsidR="009419E5">
        <w:rPr>
          <w:rFonts w:cs="Arial"/>
        </w:rPr>
        <w:t xml:space="preserve">Für die Experimente benötigst du ein Beet </w:t>
      </w:r>
      <w:r w:rsidR="005207FC">
        <w:rPr>
          <w:rFonts w:cs="Arial"/>
        </w:rPr>
        <w:t xml:space="preserve">oder eine Zimmerpflanze im Blumentopf </w:t>
      </w:r>
      <w:r w:rsidR="009419E5">
        <w:rPr>
          <w:rFonts w:cs="Arial"/>
        </w:rPr>
        <w:t>mit trockener Erde. Eine Schale mit trockenem Sand kannst du ebenfalls verwenden.</w:t>
      </w:r>
      <w:r w:rsidR="005207FC">
        <w:rPr>
          <w:rFonts w:cs="Arial"/>
        </w:rPr>
        <w:t xml:space="preserve"> </w:t>
      </w:r>
    </w:p>
    <w:p w14:paraId="04666705" w14:textId="5AE42F93" w:rsidR="00290470" w:rsidRDefault="008F1EC4" w:rsidP="009419E5">
      <w:pPr>
        <w:rPr>
          <w:rFonts w:cs="Arial"/>
        </w:rPr>
      </w:pPr>
      <w:r w:rsidRPr="008F1EC4">
        <w:rPr>
          <w:rFonts w:cs="Arial"/>
        </w:rPr>
        <w:t>Versuche die Schaltung ohne Bauanleitung zu bauen</w:t>
      </w:r>
      <w:r w:rsidR="002D1722">
        <w:rPr>
          <w:rFonts w:cs="Arial"/>
        </w:rPr>
        <w:t>.</w:t>
      </w:r>
    </w:p>
    <w:p w14:paraId="0987D162" w14:textId="23D68AA3" w:rsidR="005B05EA" w:rsidRDefault="005B05EA" w:rsidP="009419E5">
      <w:pPr>
        <w:rPr>
          <w:rFonts w:cs="Arial"/>
        </w:rPr>
      </w:pPr>
    </w:p>
    <w:p w14:paraId="733D49D3" w14:textId="36AF8B26" w:rsidR="00077028" w:rsidRPr="000F2095" w:rsidRDefault="00077028" w:rsidP="00077028">
      <w:pPr>
        <w:pStyle w:val="berschrift2"/>
      </w:pPr>
      <w:r>
        <w:t>Hinweise zum Aufbau</w:t>
      </w:r>
    </w:p>
    <w:p w14:paraId="3505B813" w14:textId="188EDDCE" w:rsidR="00077028" w:rsidRDefault="00077028" w:rsidP="00077028">
      <w:pPr>
        <w:rPr>
          <w:rFonts w:cs="Arial"/>
        </w:rPr>
      </w:pPr>
      <w:r w:rsidRPr="000F2095">
        <w:rPr>
          <w:rFonts w:cs="Arial"/>
        </w:rPr>
        <w:t xml:space="preserve">Achte auf die richtige Polung der </w:t>
      </w:r>
      <w:r>
        <w:rPr>
          <w:rFonts w:cs="Arial"/>
        </w:rPr>
        <w:t>LED</w:t>
      </w:r>
      <w:r w:rsidRPr="000F2095">
        <w:rPr>
          <w:rFonts w:cs="Arial"/>
        </w:rPr>
        <w:t xml:space="preserve">. </w:t>
      </w:r>
      <w:r>
        <w:rPr>
          <w:rFonts w:cs="Arial"/>
        </w:rPr>
        <w:t>Die LED hat auf dem schwarzen Leuchtstein ein weißes Plus-Zeichen.</w:t>
      </w:r>
    </w:p>
    <w:p w14:paraId="11460BF5" w14:textId="049B133A" w:rsidR="00077028" w:rsidRDefault="00077028" w:rsidP="00077028">
      <w:r>
        <w:t>Achte auf die Polung des Transistors. Die Anschlüsse B = Basis, C = Kollektor und E = Emitter sind auf der Bauteilplatine gekennzeichnet.</w:t>
      </w:r>
    </w:p>
    <w:p w14:paraId="58625856" w14:textId="55813EDF" w:rsidR="00077028" w:rsidRDefault="00077028" w:rsidP="00077028">
      <w:pPr>
        <w:rPr>
          <w:rFonts w:cs="Arial"/>
        </w:rPr>
      </w:pPr>
      <w:r>
        <w:t>Achte auf die Polung des MOSFET. Seine Anschlüsse G = Gate, D = Drain und S = Source sind auf der Bauteilplatine gekennzeichnet.</w:t>
      </w:r>
    </w:p>
    <w:p w14:paraId="4FD61B77" w14:textId="019FB7B4" w:rsidR="00077028" w:rsidRDefault="00D4512B" w:rsidP="00077028">
      <w:pPr>
        <w:rPr>
          <w:rFonts w:cs="Arial"/>
        </w:rPr>
      </w:pPr>
      <w:r>
        <w:rPr>
          <w:noProof/>
        </w:rPr>
        <mc:AlternateContent>
          <mc:Choice Requires="wps">
            <w:drawing>
              <wp:anchor distT="0" distB="0" distL="114300" distR="114300" simplePos="0" relativeHeight="251666432" behindDoc="0" locked="0" layoutInCell="1" allowOverlap="1" wp14:anchorId="02999110" wp14:editId="36ECCE94">
                <wp:simplePos x="0" y="0"/>
                <wp:positionH relativeFrom="column">
                  <wp:posOffset>4013200</wp:posOffset>
                </wp:positionH>
                <wp:positionV relativeFrom="paragraph">
                  <wp:posOffset>2034540</wp:posOffset>
                </wp:positionV>
                <wp:extent cx="1800225" cy="252095"/>
                <wp:effectExtent l="0" t="0" r="9525" b="0"/>
                <wp:wrapSquare wrapText="bothSides"/>
                <wp:docPr id="11" name="Textfeld 11"/>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CF4B62E" w14:textId="5AA030F0" w:rsidR="00077028" w:rsidRPr="003670A8" w:rsidRDefault="00077028" w:rsidP="00077028">
                            <w:pPr>
                              <w:pStyle w:val="Beschriftung"/>
                              <w:rPr>
                                <w:rFonts w:cs="Arial"/>
                                <w:noProof/>
                              </w:rPr>
                            </w:pPr>
                            <w:bookmarkStart w:id="2" w:name="_Ref71116936"/>
                            <w:r>
                              <w:t xml:space="preserve">Abbildung </w:t>
                            </w:r>
                            <w:fldSimple w:instr=" SEQ Abbildung \* ARABIC ">
                              <w:r>
                                <w:rPr>
                                  <w:noProof/>
                                </w:rPr>
                                <w:t>2</w:t>
                              </w:r>
                            </w:fldSimple>
                            <w:bookmarkEnd w:id="2"/>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999110" id="Textfeld 11" o:spid="_x0000_s1027" type="#_x0000_t202" style="position:absolute;left:0;text-align:left;margin-left:316pt;margin-top:160.2pt;width:141.7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D0MFQH4gAAAAsBAAAPAAAAZHJzL2Rvd25yZXYueG1sTI8xT8Mw&#10;EIV3JP6DdUgsiDpp06iEOFVVwQBLRejSzY2vcSC2I9tpw7/nmMp0untP775XrifTszP60DkrIJ0l&#10;wNA2TnW2FbD/fH1cAQtRWiV7Z1HADwZYV7c3pSyUu9gPPNexZRRiQyEF6BiHgvPQaDQyzNyAlrST&#10;80ZGWn3LlZcXCjc9nydJzo3sLH3QcsCtxua7Ho2AXXbY6Yfx9PK+yRb+bT9u86+2FuL+bto8A4s4&#10;xasZ/vAJHSpiOrrRqsB6AfliTl2iAJoZMHI8pcslsCNd8iQFXpX8f4fqFwAA//8DAFBLAQItABQA&#10;BgAIAAAAIQC2gziS/gAAAOEBAAATAAAAAAAAAAAAAAAAAAAAAABbQ29udGVudF9UeXBlc10ueG1s&#10;UEsBAi0AFAAGAAgAAAAhADj9If/WAAAAlAEAAAsAAAAAAAAAAAAAAAAALwEAAF9yZWxzLy5yZWxz&#10;UEsBAi0AFAAGAAgAAAAhAHmdgjUgAgAAUAQAAA4AAAAAAAAAAAAAAAAALgIAAGRycy9lMm9Eb2Mu&#10;eG1sUEsBAi0AFAAGAAgAAAAhAPQwVAfiAAAACwEAAA8AAAAAAAAAAAAAAAAAegQAAGRycy9kb3du&#10;cmV2LnhtbFBLBQYAAAAABAAEAPMAAACJBQAAAAA=&#10;" stroked="f">
                <v:textbox style="mso-fit-shape-to-text:t" inset="0,0,0,0">
                  <w:txbxContent>
                    <w:p w14:paraId="7CF4B62E" w14:textId="5AA030F0" w:rsidR="00077028" w:rsidRPr="003670A8" w:rsidRDefault="00077028" w:rsidP="00077028">
                      <w:pPr>
                        <w:pStyle w:val="Beschriftung"/>
                        <w:rPr>
                          <w:rFonts w:cs="Arial"/>
                          <w:noProof/>
                        </w:rPr>
                      </w:pPr>
                      <w:bookmarkStart w:id="3" w:name="_Ref71116936"/>
                      <w:r>
                        <w:t xml:space="preserve">Abbildung </w:t>
                      </w:r>
                      <w:fldSimple w:instr=" SEQ Abbildung \* ARABIC ">
                        <w:r>
                          <w:rPr>
                            <w:noProof/>
                          </w:rPr>
                          <w:t>2</w:t>
                        </w:r>
                      </w:fldSimple>
                      <w:bookmarkEnd w:id="3"/>
                      <w:r>
                        <w:t>: Batteriehalter</w:t>
                      </w:r>
                    </w:p>
                  </w:txbxContent>
                </v:textbox>
                <w10:wrap type="square"/>
              </v:shape>
            </w:pict>
          </mc:Fallback>
        </mc:AlternateContent>
      </w:r>
      <w:r>
        <w:rPr>
          <w:rFonts w:cs="Arial"/>
          <w:noProof/>
        </w:rPr>
        <w:drawing>
          <wp:anchor distT="0" distB="0" distL="114300" distR="114300" simplePos="0" relativeHeight="251665408" behindDoc="0" locked="0" layoutInCell="1" allowOverlap="1" wp14:anchorId="710819BE" wp14:editId="2AF5E8B2">
            <wp:simplePos x="0" y="0"/>
            <wp:positionH relativeFrom="column">
              <wp:posOffset>4253230</wp:posOffset>
            </wp:positionH>
            <wp:positionV relativeFrom="paragraph">
              <wp:posOffset>919480</wp:posOffset>
            </wp:positionV>
            <wp:extent cx="1508125" cy="1115695"/>
            <wp:effectExtent l="0" t="0" r="0" b="8255"/>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8125" cy="1115695"/>
                    </a:xfrm>
                    <a:prstGeom prst="rect">
                      <a:avLst/>
                    </a:prstGeom>
                  </pic:spPr>
                </pic:pic>
              </a:graphicData>
            </a:graphic>
            <wp14:sizeRelH relativeFrom="margin">
              <wp14:pctWidth>0</wp14:pctWidth>
            </wp14:sizeRelH>
            <wp14:sizeRelV relativeFrom="margin">
              <wp14:pctHeight>0</wp14:pctHeight>
            </wp14:sizeRelV>
          </wp:anchor>
        </w:drawing>
      </w:r>
      <w:r w:rsidR="00077028">
        <w:rPr>
          <w:rFonts w:cs="Arial"/>
        </w:rPr>
        <w:t xml:space="preserve">Im Schaltplan sind zwei Elektroden eingezeichnet. Als Elektroden werden Metallachsen verwendet. Diese Elektroden werden in ausreichendem Abstand in die Erde gesteckt und mit der Schaltung verbunden. Der richtige Abstand zwischen den Elektroden hängt von der Feuchte der Erde ab. Stecke die Elektroden </w:t>
      </w:r>
      <w:r w:rsidR="005825FE">
        <w:rPr>
          <w:rFonts w:cs="Arial"/>
        </w:rPr>
        <w:t xml:space="preserve">erst einmal in einem Abstand von etwa 5 cm in die </w:t>
      </w:r>
      <w:proofErr w:type="gramStart"/>
      <w:r w:rsidR="005825FE">
        <w:rPr>
          <w:rFonts w:cs="Arial"/>
        </w:rPr>
        <w:t>Erde.</w:t>
      </w:r>
      <w:r w:rsidR="00077028">
        <w:rPr>
          <w:rFonts w:cs="Arial"/>
        </w:rPr>
        <w:t>.</w:t>
      </w:r>
      <w:proofErr w:type="gramEnd"/>
    </w:p>
    <w:p w14:paraId="2DF81632" w14:textId="775D1587" w:rsidR="00077028" w:rsidRDefault="00077028" w:rsidP="00077028">
      <w:pPr>
        <w:rPr>
          <w:rFonts w:cs="Arial"/>
        </w:rPr>
      </w:pP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077028">
        <w:rPr>
          <w:rStyle w:val="Hervorhebung"/>
        </w:rPr>
        <w:t>Abbildung 2</w:t>
      </w:r>
      <w:r w:rsidRPr="00F03918">
        <w:rPr>
          <w:rStyle w:val="Hervorhebung"/>
        </w:rPr>
        <w:fldChar w:fldCharType="end"/>
      </w:r>
      <w:r>
        <w:rPr>
          <w:rFonts w:cs="Arial"/>
        </w:rPr>
        <w:t xml:space="preserve"> gezeigt an. Die Versorgungsspannung wird richtig gepolt eingeschaltet, wenn der Schalter in Pfeilrichtung betätigt wird.</w:t>
      </w:r>
    </w:p>
    <w:p w14:paraId="35BDDC68" w14:textId="77777777" w:rsidR="00D4512B" w:rsidRDefault="00D4512B" w:rsidP="00077028">
      <w:pPr>
        <w:rPr>
          <w:rFonts w:cs="Arial"/>
        </w:rPr>
      </w:pPr>
    </w:p>
    <w:p w14:paraId="200C9B99" w14:textId="77777777" w:rsidR="00077028" w:rsidRDefault="00077028" w:rsidP="00077028">
      <w:pPr>
        <w:spacing w:after="0"/>
        <w:jc w:val="left"/>
        <w:rPr>
          <w:rFonts w:cs="Arial"/>
          <w:b/>
          <w:sz w:val="28"/>
        </w:rPr>
      </w:pPr>
      <w:r>
        <w:rPr>
          <w:rFonts w:cs="Arial"/>
        </w:rPr>
        <w:br w:type="page"/>
      </w:r>
    </w:p>
    <w:p w14:paraId="0A2703E6" w14:textId="15CD4601" w:rsidR="009419E5" w:rsidRPr="009419E5" w:rsidRDefault="002D1722" w:rsidP="009419E5">
      <w:pPr>
        <w:pStyle w:val="berschrift2"/>
        <w:rPr>
          <w:rFonts w:cs="Arial"/>
        </w:rPr>
      </w:pPr>
      <w:r>
        <w:rPr>
          <w:rFonts w:cs="Arial"/>
        </w:rPr>
        <w:lastRenderedPageBreak/>
        <w:t>Thematische Aufgabe</w:t>
      </w:r>
    </w:p>
    <w:p w14:paraId="39953BB9" w14:textId="377DB849" w:rsidR="00B00019" w:rsidRDefault="00B00019" w:rsidP="00B00019">
      <w:pPr>
        <w:pStyle w:val="Listenummeriert"/>
        <w:ind w:left="284" w:hanging="284"/>
      </w:pPr>
      <w:r>
        <w:t>Schalte die Verso</w:t>
      </w:r>
      <w:r w:rsidR="0050245F">
        <w:t>rgungsspannung ein. Was kannst d</w:t>
      </w:r>
      <w:r>
        <w:t>u beobachten?</w:t>
      </w:r>
    </w:p>
    <w:p w14:paraId="047E7BE7" w14:textId="20245E13" w:rsidR="005207FC" w:rsidRDefault="005207FC" w:rsidP="00B00019">
      <w:pPr>
        <w:pStyle w:val="Listenummeriert"/>
        <w:ind w:left="284" w:hanging="284"/>
      </w:pPr>
      <w:r>
        <w:t>Wenn die LED nicht leuchtet und der Motor steht ist die Erde zu feucht. Vergrößere den Abstand der Elektroden bis die LED leuchtet.</w:t>
      </w:r>
    </w:p>
    <w:p w14:paraId="2E39B8F9" w14:textId="003EE6D7" w:rsidR="005207FC" w:rsidRDefault="005207FC" w:rsidP="00B00019">
      <w:pPr>
        <w:pStyle w:val="Listenummeriert"/>
        <w:ind w:left="284" w:hanging="284"/>
      </w:pPr>
      <w:r>
        <w:t>Gieße vorsichtig kleine Mengen Wasser auf die Erde zwischen den Elektroden. Was kannst du beobachten?</w:t>
      </w:r>
    </w:p>
    <w:p w14:paraId="5B37A196" w14:textId="082A7670" w:rsidR="005207FC" w:rsidRDefault="005207FC" w:rsidP="00B00019">
      <w:pPr>
        <w:pStyle w:val="Listenummeriert"/>
        <w:ind w:left="284" w:hanging="284"/>
      </w:pPr>
      <w:r>
        <w:t>Schalte die Versorgungsspannung aus und lasse die Schaltung einige Tage unberührt stehen. Wenn du den Eindruck hast, die Erde ist ausreichend getrocknet, widerhole die Aufgaben 1 bis 3.</w:t>
      </w:r>
    </w:p>
    <w:p w14:paraId="6C0603B1" w14:textId="77777777" w:rsidR="0050245F" w:rsidRDefault="0050245F" w:rsidP="0050245F"/>
    <w:p w14:paraId="2B8DADAC" w14:textId="77777777" w:rsidR="002D1722" w:rsidRDefault="002D1722" w:rsidP="002D1722">
      <w:pPr>
        <w:pStyle w:val="berschrift2"/>
        <w:rPr>
          <w:rFonts w:cs="Arial"/>
        </w:rPr>
      </w:pPr>
      <w:r>
        <w:rPr>
          <w:rFonts w:cs="Arial"/>
        </w:rPr>
        <w:t>Experimentieraufgabe</w:t>
      </w:r>
    </w:p>
    <w:p w14:paraId="0E133FED" w14:textId="79F92D31" w:rsidR="005B05EA" w:rsidRDefault="005B05EA" w:rsidP="0050245F">
      <w:pPr>
        <w:pStyle w:val="Listenummeriert"/>
        <w:numPr>
          <w:ilvl w:val="0"/>
          <w:numId w:val="50"/>
        </w:numPr>
        <w:ind w:left="284" w:hanging="284"/>
      </w:pPr>
      <w:r>
        <w:t>In den thematischen Aufgaben konntest du beobachten, dass es eine Abhängigkeit zwischen Bodenfeuchte und dem Schalten von LED und Motor gibt. Versuche den Zusammenhang in einem Satz auszudrücken.</w:t>
      </w:r>
    </w:p>
    <w:p w14:paraId="3710DAAB" w14:textId="5E6C944E" w:rsidR="008D6712" w:rsidRDefault="005B05EA" w:rsidP="002D1722">
      <w:pPr>
        <w:pStyle w:val="Listenummeriert"/>
        <w:numPr>
          <w:ilvl w:val="0"/>
          <w:numId w:val="50"/>
        </w:numPr>
        <w:ind w:left="284" w:hanging="284"/>
      </w:pPr>
      <w:r>
        <w:t>Die Schaltung der Gartenbewässerung ist eine sehr einfache Schaltung. Versuche die Funktionsweise und das Zusammenspiel der Bauelemente zu erklären.</w:t>
      </w:r>
    </w:p>
    <w:p w14:paraId="06826B67" w14:textId="545EF395" w:rsidR="0016451C" w:rsidRDefault="0016451C" w:rsidP="0016451C">
      <w:pPr>
        <w:pStyle w:val="Listenummeriert"/>
        <w:numPr>
          <w:ilvl w:val="0"/>
          <w:numId w:val="0"/>
        </w:numPr>
        <w:ind w:left="720" w:hanging="360"/>
      </w:pPr>
    </w:p>
    <w:p w14:paraId="59B37890" w14:textId="77777777" w:rsidR="0016451C" w:rsidRPr="002D1722" w:rsidRDefault="0016451C" w:rsidP="0016451C">
      <w:pPr>
        <w:pStyle w:val="Listenummeriert"/>
        <w:numPr>
          <w:ilvl w:val="0"/>
          <w:numId w:val="0"/>
        </w:numPr>
        <w:ind w:left="720" w:hanging="360"/>
      </w:pPr>
    </w:p>
    <w:sectPr w:rsidR="0016451C" w:rsidRPr="002D1722"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E2A7" w14:textId="77777777" w:rsidR="0072441B" w:rsidRDefault="0072441B">
      <w:r>
        <w:separator/>
      </w:r>
    </w:p>
  </w:endnote>
  <w:endnote w:type="continuationSeparator" w:id="0">
    <w:p w14:paraId="13224C98" w14:textId="77777777" w:rsidR="0072441B" w:rsidRDefault="0072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4512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3DB9" w14:textId="77777777" w:rsidR="0072441B" w:rsidRDefault="0072441B">
      <w:r>
        <w:separator/>
      </w:r>
    </w:p>
  </w:footnote>
  <w:footnote w:type="continuationSeparator" w:id="0">
    <w:p w14:paraId="15009A50" w14:textId="77777777" w:rsidR="0072441B" w:rsidRDefault="0072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77028"/>
    <w:rsid w:val="000800CF"/>
    <w:rsid w:val="00083EE8"/>
    <w:rsid w:val="00084AC5"/>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50FB2"/>
    <w:rsid w:val="0016451C"/>
    <w:rsid w:val="00165E9A"/>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34B4"/>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705F"/>
    <w:rsid w:val="003B0332"/>
    <w:rsid w:val="003C382C"/>
    <w:rsid w:val="003D0688"/>
    <w:rsid w:val="003D0C70"/>
    <w:rsid w:val="003D5BEC"/>
    <w:rsid w:val="003D5F8A"/>
    <w:rsid w:val="003E0693"/>
    <w:rsid w:val="003F21FB"/>
    <w:rsid w:val="003F4669"/>
    <w:rsid w:val="003F4A96"/>
    <w:rsid w:val="003F6D32"/>
    <w:rsid w:val="004012C1"/>
    <w:rsid w:val="0041289E"/>
    <w:rsid w:val="00413E03"/>
    <w:rsid w:val="0041413F"/>
    <w:rsid w:val="004218BA"/>
    <w:rsid w:val="0042366D"/>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A0B42"/>
    <w:rsid w:val="004B5D7F"/>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0245F"/>
    <w:rsid w:val="00514096"/>
    <w:rsid w:val="00514710"/>
    <w:rsid w:val="00517F69"/>
    <w:rsid w:val="005207FC"/>
    <w:rsid w:val="00534E5A"/>
    <w:rsid w:val="00543BE7"/>
    <w:rsid w:val="0055302B"/>
    <w:rsid w:val="00572B6C"/>
    <w:rsid w:val="00573ACB"/>
    <w:rsid w:val="00573B8C"/>
    <w:rsid w:val="005744F6"/>
    <w:rsid w:val="005762F4"/>
    <w:rsid w:val="00576642"/>
    <w:rsid w:val="00576668"/>
    <w:rsid w:val="005771A4"/>
    <w:rsid w:val="005825FE"/>
    <w:rsid w:val="00591572"/>
    <w:rsid w:val="00592DAB"/>
    <w:rsid w:val="005940DF"/>
    <w:rsid w:val="00595245"/>
    <w:rsid w:val="005A31B4"/>
    <w:rsid w:val="005A49AD"/>
    <w:rsid w:val="005B05EA"/>
    <w:rsid w:val="005C3A65"/>
    <w:rsid w:val="005C7113"/>
    <w:rsid w:val="005D2CD9"/>
    <w:rsid w:val="005E223A"/>
    <w:rsid w:val="005E57C1"/>
    <w:rsid w:val="005F6FD5"/>
    <w:rsid w:val="005F70C9"/>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67490"/>
    <w:rsid w:val="006705D1"/>
    <w:rsid w:val="006735F3"/>
    <w:rsid w:val="0067752C"/>
    <w:rsid w:val="006847F4"/>
    <w:rsid w:val="0068508E"/>
    <w:rsid w:val="006A105D"/>
    <w:rsid w:val="006A55EC"/>
    <w:rsid w:val="006A67CE"/>
    <w:rsid w:val="006B181A"/>
    <w:rsid w:val="006B5425"/>
    <w:rsid w:val="006C14DA"/>
    <w:rsid w:val="006C37DF"/>
    <w:rsid w:val="006E3468"/>
    <w:rsid w:val="006E5040"/>
    <w:rsid w:val="006E72F4"/>
    <w:rsid w:val="006E7C0F"/>
    <w:rsid w:val="006F180D"/>
    <w:rsid w:val="006F1E9C"/>
    <w:rsid w:val="00702400"/>
    <w:rsid w:val="00706578"/>
    <w:rsid w:val="00712BE5"/>
    <w:rsid w:val="00713BC0"/>
    <w:rsid w:val="00716839"/>
    <w:rsid w:val="00717B03"/>
    <w:rsid w:val="007219CF"/>
    <w:rsid w:val="0072441B"/>
    <w:rsid w:val="00727123"/>
    <w:rsid w:val="00743E5B"/>
    <w:rsid w:val="00746124"/>
    <w:rsid w:val="00747754"/>
    <w:rsid w:val="00757CDC"/>
    <w:rsid w:val="00770ECF"/>
    <w:rsid w:val="007735FE"/>
    <w:rsid w:val="00781597"/>
    <w:rsid w:val="00782ED3"/>
    <w:rsid w:val="007846B5"/>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2196"/>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0C3C"/>
    <w:rsid w:val="008F1EC4"/>
    <w:rsid w:val="008F3397"/>
    <w:rsid w:val="008F33A0"/>
    <w:rsid w:val="008F43B8"/>
    <w:rsid w:val="008F4EC1"/>
    <w:rsid w:val="008F775B"/>
    <w:rsid w:val="00906F27"/>
    <w:rsid w:val="009070DC"/>
    <w:rsid w:val="009203DC"/>
    <w:rsid w:val="0093224F"/>
    <w:rsid w:val="00937B5D"/>
    <w:rsid w:val="009419E5"/>
    <w:rsid w:val="0094258E"/>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3E59"/>
    <w:rsid w:val="009B4035"/>
    <w:rsid w:val="009C2CE0"/>
    <w:rsid w:val="009C354D"/>
    <w:rsid w:val="009C52DC"/>
    <w:rsid w:val="009D4B29"/>
    <w:rsid w:val="009D5779"/>
    <w:rsid w:val="009E6574"/>
    <w:rsid w:val="009E6D4A"/>
    <w:rsid w:val="009F0679"/>
    <w:rsid w:val="009F22EC"/>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6678E"/>
    <w:rsid w:val="00A7178B"/>
    <w:rsid w:val="00A77A3F"/>
    <w:rsid w:val="00A77C0C"/>
    <w:rsid w:val="00A8090C"/>
    <w:rsid w:val="00A8531E"/>
    <w:rsid w:val="00A90946"/>
    <w:rsid w:val="00AA1A82"/>
    <w:rsid w:val="00AA4AB7"/>
    <w:rsid w:val="00AB0F19"/>
    <w:rsid w:val="00AB189E"/>
    <w:rsid w:val="00AC0D20"/>
    <w:rsid w:val="00AC5E5A"/>
    <w:rsid w:val="00AC6B0C"/>
    <w:rsid w:val="00AD5E38"/>
    <w:rsid w:val="00AE0F63"/>
    <w:rsid w:val="00AE7717"/>
    <w:rsid w:val="00AF1AA7"/>
    <w:rsid w:val="00AF1FD5"/>
    <w:rsid w:val="00AF3FBE"/>
    <w:rsid w:val="00AF649B"/>
    <w:rsid w:val="00AF712F"/>
    <w:rsid w:val="00AF79C5"/>
    <w:rsid w:val="00B00019"/>
    <w:rsid w:val="00B02471"/>
    <w:rsid w:val="00B07DDD"/>
    <w:rsid w:val="00B101CA"/>
    <w:rsid w:val="00B13727"/>
    <w:rsid w:val="00B22634"/>
    <w:rsid w:val="00B24C3F"/>
    <w:rsid w:val="00B344E0"/>
    <w:rsid w:val="00B3559F"/>
    <w:rsid w:val="00B421CD"/>
    <w:rsid w:val="00B46A79"/>
    <w:rsid w:val="00B479B8"/>
    <w:rsid w:val="00B47FAB"/>
    <w:rsid w:val="00B50EDC"/>
    <w:rsid w:val="00B51A52"/>
    <w:rsid w:val="00B5667F"/>
    <w:rsid w:val="00B61D2A"/>
    <w:rsid w:val="00B62AFB"/>
    <w:rsid w:val="00B65E65"/>
    <w:rsid w:val="00B76AD1"/>
    <w:rsid w:val="00B804D1"/>
    <w:rsid w:val="00B820A9"/>
    <w:rsid w:val="00B92265"/>
    <w:rsid w:val="00B93F9E"/>
    <w:rsid w:val="00BB3A6C"/>
    <w:rsid w:val="00BB45ED"/>
    <w:rsid w:val="00BD239F"/>
    <w:rsid w:val="00BD27A4"/>
    <w:rsid w:val="00BD40EC"/>
    <w:rsid w:val="00BD430D"/>
    <w:rsid w:val="00BD6E35"/>
    <w:rsid w:val="00BE3F36"/>
    <w:rsid w:val="00BF56BF"/>
    <w:rsid w:val="00BF665D"/>
    <w:rsid w:val="00C073D5"/>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71FD"/>
    <w:rsid w:val="00CF021F"/>
    <w:rsid w:val="00D037B7"/>
    <w:rsid w:val="00D232D4"/>
    <w:rsid w:val="00D247B8"/>
    <w:rsid w:val="00D4512B"/>
    <w:rsid w:val="00D462A8"/>
    <w:rsid w:val="00D571B4"/>
    <w:rsid w:val="00D62D86"/>
    <w:rsid w:val="00D6676D"/>
    <w:rsid w:val="00D805C6"/>
    <w:rsid w:val="00D82ADC"/>
    <w:rsid w:val="00D83D7F"/>
    <w:rsid w:val="00D83F2F"/>
    <w:rsid w:val="00D85B1D"/>
    <w:rsid w:val="00D8647C"/>
    <w:rsid w:val="00D90641"/>
    <w:rsid w:val="00D92741"/>
    <w:rsid w:val="00D945D2"/>
    <w:rsid w:val="00D94C19"/>
    <w:rsid w:val="00DA0436"/>
    <w:rsid w:val="00DA32A4"/>
    <w:rsid w:val="00DA5B0E"/>
    <w:rsid w:val="00DB1666"/>
    <w:rsid w:val="00DD3EDD"/>
    <w:rsid w:val="00DD6588"/>
    <w:rsid w:val="00DE1BD3"/>
    <w:rsid w:val="00DE2CE3"/>
    <w:rsid w:val="00DE6379"/>
    <w:rsid w:val="00DE69CA"/>
    <w:rsid w:val="00DF11EF"/>
    <w:rsid w:val="00DF2894"/>
    <w:rsid w:val="00DF5D34"/>
    <w:rsid w:val="00E00F64"/>
    <w:rsid w:val="00E10555"/>
    <w:rsid w:val="00E1381D"/>
    <w:rsid w:val="00E140C9"/>
    <w:rsid w:val="00E1562C"/>
    <w:rsid w:val="00E173E1"/>
    <w:rsid w:val="00E203D4"/>
    <w:rsid w:val="00E20EA9"/>
    <w:rsid w:val="00E2174A"/>
    <w:rsid w:val="00E21D5A"/>
    <w:rsid w:val="00E37345"/>
    <w:rsid w:val="00E4016D"/>
    <w:rsid w:val="00E41F51"/>
    <w:rsid w:val="00E43C39"/>
    <w:rsid w:val="00E46CEB"/>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51FC"/>
    <w:rsid w:val="00EF6673"/>
    <w:rsid w:val="00F02AF5"/>
    <w:rsid w:val="00F07F63"/>
    <w:rsid w:val="00F21269"/>
    <w:rsid w:val="00F3420A"/>
    <w:rsid w:val="00F40987"/>
    <w:rsid w:val="00F40AB1"/>
    <w:rsid w:val="00F42642"/>
    <w:rsid w:val="00F448A8"/>
    <w:rsid w:val="00F5339F"/>
    <w:rsid w:val="00F55307"/>
    <w:rsid w:val="00F55FDE"/>
    <w:rsid w:val="00F57954"/>
    <w:rsid w:val="00F62E7D"/>
    <w:rsid w:val="00F643C9"/>
    <w:rsid w:val="00F6491D"/>
    <w:rsid w:val="00F70A51"/>
    <w:rsid w:val="00F70C13"/>
    <w:rsid w:val="00F7267E"/>
    <w:rsid w:val="00F7716E"/>
    <w:rsid w:val="00F968D4"/>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C28D"/>
  <w15:docId w15:val="{C7C455E9-40A9-48AC-BE38-7A2ED059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FA74A-2858-4E4E-916B-E48CEE661473}">
  <ds:schemaRefs>
    <ds:schemaRef ds:uri="http://schemas.openxmlformats.org/officeDocument/2006/bibliography"/>
  </ds:schemaRefs>
</ds:datastoreItem>
</file>

<file path=customXml/itemProps2.xml><?xml version="1.0" encoding="utf-8"?>
<ds:datastoreItem xmlns:ds="http://schemas.openxmlformats.org/officeDocument/2006/customXml" ds:itemID="{90E2B6E1-2DBC-4EE8-BEB8-FA31CD35D7E1}">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22A01B69-52A7-4A0B-BAA2-B0401E9C1F14}">
  <ds:schemaRefs>
    <ds:schemaRef ds:uri="http://schemas.microsoft.com/sharepoint/v3/contenttype/forms"/>
  </ds:schemaRefs>
</ds:datastoreItem>
</file>

<file path=customXml/itemProps4.xml><?xml version="1.0" encoding="utf-8"?>
<ds:datastoreItem xmlns:ds="http://schemas.openxmlformats.org/officeDocument/2006/customXml" ds:itemID="{C78709A6-8421-47AA-98E2-D25A77CA8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2035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2354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2021-05-17T09:12:00Z</dcterms:created>
  <dcterms:modified xsi:type="dcterms:W3CDTF">2022-08-24T13:18:00Z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